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DE" w:rsidRDefault="006629C0">
      <w:pPr>
        <w:rPr>
          <w:lang w:val="es-AR"/>
        </w:rPr>
      </w:pPr>
      <w:r>
        <w:rPr>
          <w:lang w:val="es-AR"/>
        </w:rPr>
        <w:t>Generar un esquema de distribución de una masa de 10.000.000 de pesos, sobre la base de las siguientes pautas.</w:t>
      </w:r>
    </w:p>
    <w:p w:rsidR="006629C0" w:rsidRDefault="006629C0">
      <w:pPr>
        <w:rPr>
          <w:lang w:val="es-AR"/>
        </w:rPr>
      </w:pPr>
      <w:r>
        <w:rPr>
          <w:lang w:val="es-AR"/>
        </w:rPr>
        <w:t>Período de aplicación: abril-diciembre</w:t>
      </w:r>
    </w:p>
    <w:p w:rsidR="006629C0" w:rsidRDefault="006629C0">
      <w:pPr>
        <w:rPr>
          <w:lang w:val="es-AR"/>
        </w:rPr>
      </w:pPr>
      <w:r>
        <w:rPr>
          <w:lang w:val="es-AR"/>
        </w:rPr>
        <w:t xml:space="preserve">Tipo de suma a distribuir: aumento del básico (remunerativa </w:t>
      </w:r>
      <w:proofErr w:type="spellStart"/>
      <w:r>
        <w:rPr>
          <w:lang w:val="es-AR"/>
        </w:rPr>
        <w:t>bonificable</w:t>
      </w:r>
      <w:proofErr w:type="spellEnd"/>
      <w:r>
        <w:rPr>
          <w:lang w:val="es-AR"/>
        </w:rPr>
        <w:t>)</w:t>
      </w:r>
    </w:p>
    <w:p w:rsidR="006629C0" w:rsidRDefault="006629C0">
      <w:pPr>
        <w:rPr>
          <w:lang w:val="es-AR"/>
        </w:rPr>
      </w:pPr>
      <w:r>
        <w:rPr>
          <w:lang w:val="es-AR"/>
        </w:rPr>
        <w:t>Universo de trabajadores:</w:t>
      </w:r>
    </w:p>
    <w:p w:rsidR="006629C0" w:rsidRDefault="006629C0">
      <w:pPr>
        <w:rPr>
          <w:lang w:val="es-AR"/>
        </w:rPr>
      </w:pPr>
      <w:proofErr w:type="spellStart"/>
      <w:r>
        <w:rPr>
          <w:lang w:val="es-AR"/>
        </w:rPr>
        <w:t>Categ</w:t>
      </w:r>
      <w:proofErr w:type="spellEnd"/>
      <w:r>
        <w:rPr>
          <w:lang w:val="es-AR"/>
        </w:rPr>
        <w:t>. 1: 30</w:t>
      </w:r>
    </w:p>
    <w:p w:rsidR="006629C0" w:rsidRDefault="006629C0">
      <w:pPr>
        <w:rPr>
          <w:lang w:val="es-AR"/>
        </w:rPr>
      </w:pPr>
      <w:r>
        <w:rPr>
          <w:lang w:val="es-AR"/>
        </w:rPr>
        <w:t>Categ.2: 120</w:t>
      </w:r>
    </w:p>
    <w:p w:rsidR="006629C0" w:rsidRDefault="006629C0">
      <w:pPr>
        <w:rPr>
          <w:lang w:val="es-AR"/>
        </w:rPr>
      </w:pPr>
      <w:r>
        <w:rPr>
          <w:lang w:val="es-AR"/>
        </w:rPr>
        <w:t>Categ.3: 300</w:t>
      </w:r>
    </w:p>
    <w:p w:rsidR="006629C0" w:rsidRDefault="006629C0">
      <w:pPr>
        <w:rPr>
          <w:lang w:val="es-AR"/>
        </w:rPr>
      </w:pPr>
      <w:r>
        <w:rPr>
          <w:lang w:val="es-AR"/>
        </w:rPr>
        <w:t xml:space="preserve">Condición de escala: La 3 es la inferior y los básicos aumentan un 20% entre </w:t>
      </w:r>
      <w:proofErr w:type="spellStart"/>
      <w:r>
        <w:rPr>
          <w:lang w:val="es-AR"/>
        </w:rPr>
        <w:t>categ</w:t>
      </w:r>
      <w:proofErr w:type="spellEnd"/>
      <w:r>
        <w:rPr>
          <w:lang w:val="es-AR"/>
        </w:rPr>
        <w:t xml:space="preserve">. </w:t>
      </w:r>
    </w:p>
    <w:p w:rsidR="006629C0" w:rsidRDefault="006629C0">
      <w:pPr>
        <w:rPr>
          <w:lang w:val="es-AR"/>
        </w:rPr>
      </w:pPr>
      <w:r>
        <w:rPr>
          <w:lang w:val="es-AR"/>
        </w:rPr>
        <w:t xml:space="preserve">Ponderación de </w:t>
      </w:r>
      <w:proofErr w:type="spellStart"/>
      <w:r>
        <w:rPr>
          <w:lang w:val="es-AR"/>
        </w:rPr>
        <w:t>antig</w:t>
      </w:r>
      <w:proofErr w:type="spellEnd"/>
      <w:r>
        <w:rPr>
          <w:lang w:val="es-AR"/>
        </w:rPr>
        <w:t xml:space="preserve">: </w:t>
      </w:r>
      <w:r w:rsidR="00967603">
        <w:rPr>
          <w:lang w:val="es-AR"/>
        </w:rPr>
        <w:t xml:space="preserve">5, 15 y </w:t>
      </w:r>
      <w:r>
        <w:rPr>
          <w:lang w:val="es-AR"/>
        </w:rPr>
        <w:t>30 %</w:t>
      </w:r>
      <w:r w:rsidR="00967603">
        <w:rPr>
          <w:lang w:val="es-AR"/>
        </w:rPr>
        <w:t xml:space="preserve"> p</w:t>
      </w:r>
      <w:r w:rsidR="008358A4">
        <w:rPr>
          <w:lang w:val="es-AR"/>
        </w:rPr>
        <w:t>ara las categorías 3, 2 y 1 respectivamente</w:t>
      </w:r>
    </w:p>
    <w:p w:rsidR="006629C0" w:rsidRDefault="006629C0">
      <w:pPr>
        <w:rPr>
          <w:lang w:val="es-AR"/>
        </w:rPr>
      </w:pPr>
      <w:r>
        <w:rPr>
          <w:lang w:val="es-AR"/>
        </w:rPr>
        <w:t>Ponderación de título: 15 %</w:t>
      </w:r>
    </w:p>
    <w:p w:rsidR="006629C0" w:rsidRDefault="006629C0">
      <w:pPr>
        <w:rPr>
          <w:lang w:val="es-AR"/>
        </w:rPr>
      </w:pPr>
      <w:r>
        <w:rPr>
          <w:lang w:val="es-AR"/>
        </w:rPr>
        <w:t>Etapas: 2</w:t>
      </w:r>
    </w:p>
    <w:p w:rsidR="006629C0" w:rsidRPr="006629C0" w:rsidRDefault="006629C0">
      <w:pPr>
        <w:rPr>
          <w:lang w:val="es-AR"/>
        </w:rPr>
      </w:pPr>
      <w:r>
        <w:rPr>
          <w:lang w:val="es-AR"/>
        </w:rPr>
        <w:t xml:space="preserve">Condición: La proyección al ejercicio siguiente no puede </w:t>
      </w:r>
      <w:r w:rsidR="000E790C">
        <w:rPr>
          <w:lang w:val="es-AR"/>
        </w:rPr>
        <w:t>indicar un crecimiento superio</w:t>
      </w:r>
      <w:r w:rsidR="00CD444E">
        <w:rPr>
          <w:lang w:val="es-AR"/>
        </w:rPr>
        <w:t>r el 5</w:t>
      </w:r>
      <w:r>
        <w:rPr>
          <w:lang w:val="es-AR"/>
        </w:rPr>
        <w:t>0 % de la masa salarial.</w:t>
      </w:r>
    </w:p>
    <w:sectPr w:rsidR="006629C0" w:rsidRPr="006629C0" w:rsidSect="00B1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6629C0"/>
    <w:rsid w:val="000E790C"/>
    <w:rsid w:val="005C4F7A"/>
    <w:rsid w:val="006629C0"/>
    <w:rsid w:val="007505D1"/>
    <w:rsid w:val="008358A4"/>
    <w:rsid w:val="00967603"/>
    <w:rsid w:val="00972F55"/>
    <w:rsid w:val="00B14DDE"/>
    <w:rsid w:val="00B517DA"/>
    <w:rsid w:val="00CD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Panelo</dc:creator>
  <cp:lastModifiedBy>ngilardi</cp:lastModifiedBy>
  <cp:revision>2</cp:revision>
  <dcterms:created xsi:type="dcterms:W3CDTF">2012-09-07T19:45:00Z</dcterms:created>
  <dcterms:modified xsi:type="dcterms:W3CDTF">2012-09-07T19:45:00Z</dcterms:modified>
</cp:coreProperties>
</file>